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/>
        <w:jc w:val="center"/>
        <w:rPr>
          <w:rFonts w:eastAsia="方正小标宋简体"/>
          <w:color w:val="000000"/>
          <w:kern w:val="0"/>
          <w:sz w:val="30"/>
          <w:szCs w:val="30"/>
        </w:rPr>
      </w:pPr>
      <w:r>
        <w:rPr>
          <w:rFonts w:hint="eastAsia" w:eastAsia="方正小标宋简体"/>
          <w:color w:val="000000"/>
          <w:kern w:val="0"/>
          <w:sz w:val="30"/>
          <w:szCs w:val="30"/>
          <w:lang w:eastAsia="zh-CN"/>
        </w:rPr>
        <w:t>德阳市</w:t>
      </w:r>
      <w:r>
        <w:rPr>
          <w:rFonts w:eastAsia="方正小标宋简体"/>
          <w:color w:val="000000"/>
          <w:kern w:val="0"/>
          <w:sz w:val="30"/>
          <w:szCs w:val="30"/>
        </w:rPr>
        <w:t>202</w:t>
      </w:r>
      <w:r>
        <w:rPr>
          <w:rFonts w:hint="eastAsia" w:eastAsia="方正小标宋简体"/>
          <w:color w:val="000000"/>
          <w:kern w:val="0"/>
          <w:sz w:val="30"/>
          <w:szCs w:val="30"/>
          <w:lang w:val="en-US" w:eastAsia="zh-CN"/>
        </w:rPr>
        <w:t>2</w:t>
      </w:r>
      <w:r>
        <w:rPr>
          <w:rFonts w:eastAsia="方正小标宋简体"/>
          <w:color w:val="000000"/>
          <w:kern w:val="0"/>
          <w:sz w:val="30"/>
          <w:szCs w:val="30"/>
        </w:rPr>
        <w:t>年职称评审工作有关信息统计表</w:t>
      </w:r>
    </w:p>
    <w:p>
      <w:pPr>
        <w:adjustRightInd w:val="0"/>
        <w:snapToGrid w:val="0"/>
        <w:spacing w:line="240" w:lineRule="auto"/>
        <w:ind w:firstLine="0"/>
        <w:jc w:val="left"/>
        <w:textAlignment w:val="center"/>
        <w:rPr>
          <w:rFonts w:eastAsia="方正小标宋简体"/>
          <w:szCs w:val="32"/>
        </w:rPr>
      </w:pPr>
      <w:r>
        <w:rPr>
          <w:color w:val="000000"/>
          <w:kern w:val="0"/>
          <w:sz w:val="24"/>
          <w:szCs w:val="24"/>
        </w:rPr>
        <w:t>填报单位：</w:t>
      </w:r>
      <w:r>
        <w:rPr>
          <w:rFonts w:hint="eastAsia"/>
          <w:color w:val="000000"/>
          <w:kern w:val="0"/>
          <w:sz w:val="24"/>
          <w:szCs w:val="24"/>
          <w:lang w:eastAsia="zh-CN"/>
        </w:rPr>
        <w:t>德阳市</w:t>
      </w:r>
      <w:r>
        <w:rPr>
          <w:rFonts w:hint="eastAsia"/>
          <w:color w:val="000000"/>
          <w:kern w:val="0"/>
          <w:sz w:val="24"/>
          <w:szCs w:val="24"/>
          <w:lang w:val="en-US" w:eastAsia="zh-CN"/>
        </w:rPr>
        <w:t>人力资源和社会保障局</w:t>
      </w:r>
      <w:r>
        <w:rPr>
          <w:color w:val="000000"/>
          <w:kern w:val="0"/>
          <w:sz w:val="24"/>
          <w:szCs w:val="24"/>
        </w:rPr>
        <w:t xml:space="preserve">                                             </w:t>
      </w:r>
    </w:p>
    <w:tbl>
      <w:tblPr>
        <w:tblStyle w:val="2"/>
        <w:tblW w:w="14742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6"/>
        <w:gridCol w:w="960"/>
        <w:gridCol w:w="480"/>
        <w:gridCol w:w="540"/>
        <w:gridCol w:w="4560"/>
        <w:gridCol w:w="615"/>
        <w:gridCol w:w="870"/>
        <w:gridCol w:w="1185"/>
        <w:gridCol w:w="945"/>
        <w:gridCol w:w="900"/>
        <w:gridCol w:w="915"/>
        <w:gridCol w:w="796"/>
        <w:gridCol w:w="1095"/>
        <w:gridCol w:w="575"/>
      </w:tblGrid>
      <w:tr>
        <w:trPr>
          <w:trHeight w:val="632" w:hRule="atLeast"/>
          <w:jc w:val="center"/>
        </w:trPr>
        <w:tc>
          <w:tcPr>
            <w:tcW w:w="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eastAsia="黑体"/>
                <w:color w:val="000000"/>
                <w:sz w:val="21"/>
                <w:szCs w:val="21"/>
              </w:rPr>
            </w:pPr>
            <w:r>
              <w:rPr>
                <w:rFonts w:eastAsia="黑体"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eastAsia="黑体"/>
                <w:color w:val="000000"/>
                <w:kern w:val="0"/>
                <w:sz w:val="21"/>
                <w:szCs w:val="21"/>
              </w:rPr>
            </w:pPr>
            <w:r>
              <w:rPr>
                <w:rFonts w:eastAsia="黑体"/>
                <w:color w:val="000000"/>
                <w:kern w:val="0"/>
                <w:sz w:val="21"/>
                <w:szCs w:val="21"/>
              </w:rPr>
              <w:t>评审机构</w:t>
            </w:r>
          </w:p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eastAsia="黑体"/>
                <w:color w:val="000000"/>
                <w:sz w:val="21"/>
                <w:szCs w:val="21"/>
              </w:rPr>
            </w:pPr>
            <w:r>
              <w:rPr>
                <w:rFonts w:eastAsia="黑体"/>
                <w:color w:val="000000"/>
                <w:kern w:val="0"/>
                <w:sz w:val="21"/>
                <w:szCs w:val="21"/>
              </w:rPr>
              <w:t>名称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eastAsia="黑体"/>
                <w:color w:val="000000"/>
                <w:kern w:val="0"/>
                <w:sz w:val="21"/>
                <w:szCs w:val="21"/>
              </w:rPr>
            </w:pPr>
            <w:r>
              <w:rPr>
                <w:rFonts w:eastAsia="黑体"/>
                <w:color w:val="000000"/>
                <w:kern w:val="0"/>
                <w:sz w:val="21"/>
                <w:szCs w:val="21"/>
              </w:rPr>
              <w:t>系列</w:t>
            </w:r>
          </w:p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eastAsia="黑体"/>
                <w:color w:val="000000"/>
                <w:kern w:val="0"/>
                <w:sz w:val="21"/>
                <w:szCs w:val="21"/>
              </w:rPr>
            </w:pPr>
            <w:r>
              <w:rPr>
                <w:rFonts w:eastAsia="黑体"/>
                <w:color w:val="000000"/>
                <w:kern w:val="0"/>
                <w:sz w:val="21"/>
                <w:szCs w:val="21"/>
              </w:rPr>
              <w:t>名称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eastAsia="黑体"/>
                <w:color w:val="000000"/>
                <w:sz w:val="21"/>
                <w:szCs w:val="21"/>
              </w:rPr>
            </w:pPr>
            <w:r>
              <w:rPr>
                <w:rFonts w:eastAsia="黑体"/>
                <w:color w:val="000000"/>
                <w:sz w:val="21"/>
                <w:szCs w:val="21"/>
              </w:rPr>
              <w:t>评审</w:t>
            </w:r>
          </w:p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eastAsia="黑体"/>
                <w:color w:val="000000"/>
                <w:kern w:val="0"/>
                <w:sz w:val="21"/>
                <w:szCs w:val="21"/>
              </w:rPr>
            </w:pPr>
            <w:r>
              <w:rPr>
                <w:rFonts w:eastAsia="黑体"/>
                <w:color w:val="000000"/>
                <w:sz w:val="21"/>
                <w:szCs w:val="21"/>
              </w:rPr>
              <w:t>层级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eastAsia="黑体"/>
                <w:color w:val="000000"/>
                <w:kern w:val="0"/>
                <w:sz w:val="21"/>
                <w:szCs w:val="21"/>
              </w:rPr>
            </w:pPr>
            <w:r>
              <w:rPr>
                <w:rFonts w:eastAsia="黑体"/>
                <w:color w:val="000000"/>
                <w:kern w:val="0"/>
                <w:sz w:val="21"/>
                <w:szCs w:val="21"/>
              </w:rPr>
              <w:t>评审</w:t>
            </w:r>
          </w:p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eastAsia="黑体"/>
                <w:color w:val="000000"/>
                <w:kern w:val="0"/>
                <w:sz w:val="21"/>
                <w:szCs w:val="21"/>
              </w:rPr>
            </w:pPr>
            <w:r>
              <w:rPr>
                <w:rFonts w:eastAsia="黑体"/>
                <w:color w:val="000000"/>
                <w:kern w:val="0"/>
                <w:sz w:val="21"/>
                <w:szCs w:val="21"/>
              </w:rPr>
              <w:t>专业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eastAsia="黑体"/>
                <w:color w:val="000000"/>
                <w:sz w:val="21"/>
                <w:szCs w:val="21"/>
              </w:rPr>
            </w:pPr>
            <w:r>
              <w:rPr>
                <w:rFonts w:eastAsia="黑体"/>
                <w:color w:val="000000"/>
                <w:sz w:val="21"/>
                <w:szCs w:val="21"/>
              </w:rPr>
              <w:t>评审</w:t>
            </w:r>
          </w:p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eastAsia="黑体"/>
                <w:color w:val="000000"/>
                <w:kern w:val="0"/>
                <w:sz w:val="21"/>
                <w:szCs w:val="21"/>
              </w:rPr>
            </w:pPr>
            <w:r>
              <w:rPr>
                <w:rFonts w:eastAsia="黑体"/>
                <w:color w:val="000000"/>
                <w:sz w:val="21"/>
                <w:szCs w:val="21"/>
              </w:rPr>
              <w:t>范围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eastAsia="黑体"/>
                <w:color w:val="000000"/>
                <w:kern w:val="0"/>
                <w:sz w:val="21"/>
                <w:szCs w:val="21"/>
              </w:rPr>
            </w:pPr>
            <w:r>
              <w:rPr>
                <w:rFonts w:eastAsia="黑体"/>
                <w:color w:val="000000"/>
                <w:kern w:val="0"/>
                <w:sz w:val="21"/>
                <w:szCs w:val="21"/>
              </w:rPr>
              <w:t>组建</w:t>
            </w:r>
          </w:p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eastAsia="黑体"/>
                <w:color w:val="000000"/>
                <w:sz w:val="21"/>
                <w:szCs w:val="21"/>
              </w:rPr>
            </w:pPr>
            <w:r>
              <w:rPr>
                <w:rFonts w:eastAsia="黑体"/>
                <w:color w:val="000000"/>
                <w:kern w:val="0"/>
                <w:sz w:val="21"/>
                <w:szCs w:val="21"/>
              </w:rPr>
              <w:t>单位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eastAsia="黑体"/>
                <w:color w:val="000000"/>
                <w:sz w:val="21"/>
                <w:szCs w:val="21"/>
              </w:rPr>
            </w:pPr>
            <w:r>
              <w:rPr>
                <w:rFonts w:eastAsia="黑体"/>
                <w:color w:val="000000"/>
                <w:sz w:val="21"/>
                <w:szCs w:val="21"/>
              </w:rPr>
              <w:t>评审办公室</w:t>
            </w:r>
          </w:p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eastAsia="黑体"/>
                <w:color w:val="000000"/>
                <w:sz w:val="21"/>
                <w:szCs w:val="21"/>
              </w:rPr>
            </w:pPr>
            <w:r>
              <w:rPr>
                <w:rFonts w:eastAsia="黑体"/>
                <w:color w:val="000000"/>
                <w:sz w:val="21"/>
                <w:szCs w:val="21"/>
              </w:rPr>
              <w:t>地址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eastAsia="黑体"/>
                <w:color w:val="000000"/>
                <w:sz w:val="21"/>
                <w:szCs w:val="21"/>
              </w:rPr>
            </w:pPr>
            <w:r>
              <w:rPr>
                <w:rFonts w:eastAsia="黑体"/>
                <w:color w:val="000000"/>
                <w:sz w:val="21"/>
                <w:szCs w:val="21"/>
              </w:rPr>
              <w:t>咨询电话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eastAsia="黑体"/>
                <w:color w:val="000000"/>
                <w:kern w:val="0"/>
                <w:sz w:val="21"/>
                <w:szCs w:val="21"/>
              </w:rPr>
            </w:pPr>
            <w:r>
              <w:rPr>
                <w:rFonts w:eastAsia="黑体"/>
                <w:color w:val="000000"/>
                <w:kern w:val="0"/>
                <w:sz w:val="21"/>
                <w:szCs w:val="21"/>
              </w:rPr>
              <w:t>评审机构</w:t>
            </w:r>
          </w:p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eastAsia="黑体"/>
                <w:color w:val="000000"/>
                <w:sz w:val="21"/>
                <w:szCs w:val="21"/>
              </w:rPr>
            </w:pPr>
            <w:r>
              <w:rPr>
                <w:rFonts w:eastAsia="黑体"/>
                <w:color w:val="000000"/>
                <w:kern w:val="0"/>
                <w:sz w:val="21"/>
                <w:szCs w:val="21"/>
              </w:rPr>
              <w:t>备案情况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eastAsia="黑体"/>
                <w:color w:val="000000"/>
                <w:sz w:val="21"/>
                <w:szCs w:val="21"/>
              </w:rPr>
            </w:pPr>
            <w:r>
              <w:rPr>
                <w:rFonts w:eastAsia="黑体"/>
                <w:color w:val="000000"/>
                <w:sz w:val="21"/>
                <w:szCs w:val="21"/>
              </w:rPr>
              <w:t>职称申报</w:t>
            </w:r>
          </w:p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eastAsia="黑体"/>
                <w:color w:val="000000"/>
                <w:sz w:val="21"/>
                <w:szCs w:val="21"/>
              </w:rPr>
            </w:pPr>
            <w:r>
              <w:rPr>
                <w:rFonts w:eastAsia="黑体"/>
                <w:color w:val="000000"/>
                <w:sz w:val="21"/>
                <w:szCs w:val="21"/>
              </w:rPr>
              <w:t>时间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eastAsia="黑体"/>
                <w:color w:val="000000"/>
                <w:sz w:val="21"/>
                <w:szCs w:val="21"/>
              </w:rPr>
            </w:pPr>
            <w:r>
              <w:rPr>
                <w:rFonts w:eastAsia="黑体"/>
                <w:color w:val="000000"/>
                <w:sz w:val="21"/>
                <w:szCs w:val="21"/>
              </w:rPr>
              <w:t>职称评审时间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eastAsia="黑体"/>
                <w:color w:val="000000"/>
                <w:sz w:val="21"/>
                <w:szCs w:val="21"/>
              </w:rPr>
            </w:pPr>
            <w:r>
              <w:rPr>
                <w:rFonts w:eastAsia="黑体"/>
                <w:color w:val="000000"/>
                <w:sz w:val="21"/>
                <w:szCs w:val="21"/>
              </w:rPr>
              <w:t>举报、</w:t>
            </w:r>
          </w:p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eastAsia="黑体"/>
                <w:color w:val="000000"/>
                <w:sz w:val="21"/>
                <w:szCs w:val="21"/>
              </w:rPr>
            </w:pPr>
            <w:r>
              <w:rPr>
                <w:rFonts w:eastAsia="黑体"/>
                <w:color w:val="000000"/>
                <w:sz w:val="21"/>
                <w:szCs w:val="21"/>
              </w:rPr>
              <w:t>投诉电话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eastAsia="黑体"/>
                <w:color w:val="000000"/>
                <w:sz w:val="21"/>
                <w:szCs w:val="21"/>
              </w:rPr>
            </w:pPr>
            <w:r>
              <w:rPr>
                <w:rFonts w:eastAsia="黑体"/>
                <w:color w:val="000000"/>
                <w:sz w:val="21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  <w:jc w:val="center"/>
        </w:trPr>
        <w:tc>
          <w:tcPr>
            <w:tcW w:w="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eastAsia" w:eastAsia="黑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黑体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德阳市基层卫生高级专业技术职务任职资格评审委员会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基层卫生高级专业技术职务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高级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全科医学、内科学、外科学、妇产科学、儿科学、眼耳鼻咽喉、皮肤病与性病、精神卫生、急救医学、康复医学、口腔医学、医学影像、病理、医学检验、药学、护理、医学技术、公共卫生、卫生管理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德阳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德阳市卫生健康委员会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德阳市卫生健康委员会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405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2902283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已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备案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2022.11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2022.12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2508321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eastAsia="黑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atLeast"/>
          <w:jc w:val="center"/>
        </w:trPr>
        <w:tc>
          <w:tcPr>
            <w:tcW w:w="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德阳市中小学教师高级职务评审委员会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中小学教师系列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高级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left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</w:rPr>
              <w:t>政治学科(含政治、道德与法制、心理健康、少先队活动课)</w:t>
            </w: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</w:rPr>
              <w:t>语文学科</w:t>
            </w: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</w:rPr>
              <w:t>数学学科</w:t>
            </w: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</w:rPr>
              <w:t>物理学科(含小学科学)</w:t>
            </w: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</w:rPr>
              <w:t>生物学科</w:t>
            </w: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</w:rPr>
              <w:t>化学学科</w:t>
            </w: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</w:rPr>
              <w:t>历史学科</w:t>
            </w: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</w:rPr>
              <w:t>地理学科</w:t>
            </w: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</w:rPr>
              <w:t>外语学科</w:t>
            </w: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</w:rPr>
              <w:t>音体美学科</w:t>
            </w: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</w:rPr>
              <w:t>幼儿教育学科</w:t>
            </w: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</w:rPr>
              <w:t>职电劳学科(含职教专业课、电化教育、信息技术、劳动技术、地方课程等)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德阳市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德阳市教育局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德阳市教育局</w:t>
            </w:r>
          </w:p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0838—2502610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已备案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sz w:val="18"/>
                <w:szCs w:val="18"/>
                <w:lang w:val="en-US" w:eastAsia="zh-CN"/>
              </w:rPr>
              <w:t>2022年10月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sz w:val="18"/>
                <w:szCs w:val="18"/>
                <w:lang w:val="en-US" w:eastAsia="zh-CN"/>
              </w:rPr>
              <w:t>2022年11月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2510313、</w:t>
            </w:r>
          </w:p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2505978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</w:rPr>
            </w:pPr>
          </w:p>
        </w:tc>
      </w:tr>
      <w:tr>
        <w:trPr>
          <w:trHeight w:val="3463" w:hRule="atLeast"/>
          <w:jc w:val="center"/>
        </w:trPr>
        <w:tc>
          <w:tcPr>
            <w:tcW w:w="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德阳市中等职业学校教师高级职称评审委员会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中等职业学校系列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高级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after="240" w:afterAutospacing="0" w:line="240" w:lineRule="auto"/>
              <w:ind w:firstLine="0"/>
              <w:jc w:val="left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</w:rPr>
              <w:t>政史教心学科( 含政治、德育、法律、历史、教育学、心理学等)</w:t>
            </w: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</w:rPr>
              <w:t>经济学学科(含理论经济学、应用经济学、农业经济管理学、工商管理、财会、税务、旅游等)</w:t>
            </w: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</w:rPr>
              <w:t>语言文学学科(含中国语言文学、外国语言文学)</w:t>
            </w: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</w:rPr>
              <w:t>艺术学与体育学学科(含音乐学、美术学、体育学等)</w:t>
            </w: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</w:rPr>
              <w:t>数理化学科(含数学、物理学、化学、地理学、气象学等)</w:t>
            </w: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</w:rPr>
              <w:t>医学、生物学与农学学</w:t>
            </w: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  <w:lang w:eastAsia="zh-CN"/>
              </w:rPr>
              <w:t>科</w:t>
            </w: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</w:rPr>
              <w:t>(含基础医学、临床医学、口腔医学、公共卫生与预防医学、中医学、药学、中西医结合、生物学、作物学、园艺学、农业资源利用学、植物保护学、畜牧学、兽医学、林学、水产学等</w:t>
            </w: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</w:rPr>
              <w:t>工程技术学科(含机械工程、冶金工程、电气工程、电子科学与技术、信息与通信工程、计算机科学与技术、建筑学、土木工程、水利工程、纺织科学与工程、轻工技术与工程、交通运输工程、农业工程等)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德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阳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德阳市教育局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德阳市教育局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0838—2502610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已备案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sz w:val="18"/>
                <w:szCs w:val="18"/>
                <w:lang w:val="en-US" w:eastAsia="zh-CN"/>
              </w:rPr>
              <w:t>2022年10月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sz w:val="18"/>
                <w:szCs w:val="18"/>
                <w:lang w:val="en-US" w:eastAsia="zh-CN"/>
              </w:rPr>
              <w:t>2022年11月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2510313、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2505978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德阳市农业系列高级专业技术职务任职资格评审委员会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农业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高级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农学（如：水稻、小麦、薯类、玉米、油菜等）；园艺（如：果、蔬、茶、棉、花、药、麻等）；园艺蚕桑；植保；土肥；综合（如：农产品质量安全、科教、农业信息、农业宣传、农村合作组织管理等）；农业机械化；水产。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德阳市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德阳市农业农村局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德阳市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亭江街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89号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0838-2501226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已备案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2022年8月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2022年8月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2501226，2609938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0" w:hRule="atLeast"/>
          <w:jc w:val="center"/>
        </w:trPr>
        <w:tc>
          <w:tcPr>
            <w:tcW w:w="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德阳市机械电子工程高级专业技术职务任职资格评审委员会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机械电子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高级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机械设计、机械制造、机械仪表、设备工程、电子信息、通信装备与系统、广播视听及家用电子技术产品、电子系统工程、电子专用设备、电子仪器与测量、电子元器件、广播中心工程、电视中心工程、广播电视覆盖工程、电影工程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德阳市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德阳市人力资源和社会保障局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德阳市天山南路108号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2502596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已备案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202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.12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202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.0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2502596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0" w:hRule="atLeast"/>
          <w:jc w:val="center"/>
        </w:trPr>
        <w:tc>
          <w:tcPr>
            <w:tcW w:w="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德阳市能源化工工程高级专业技术职务任职资格评审委员会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能源化工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高级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热能动力工程、新能源发电技术、输配电及用电工程、电力系统及其自动化、化工工程、有机化工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德阳市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德阳市人力资源和社会保障局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德阳市天山南路108号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2502596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已备案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202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.12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202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.0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2502596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0" w:hRule="atLeast"/>
          <w:jc w:val="center"/>
        </w:trPr>
        <w:tc>
          <w:tcPr>
            <w:tcW w:w="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德阳市中小学教师中级职务评审委员会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中小学教师系列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中级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hint="eastAsia" w:ascii="方正仿宋简体" w:hAnsi="方正仿宋简体" w:eastAsia="方正仿宋简体" w:cs="方正仿宋简体"/>
                <w:sz w:val="18"/>
                <w:szCs w:val="1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中学语文、中学数学、小学语文、小学数学、中小学英语、物理（含小学科学）、生物化学、政历思地、音体美、幼儿教育、职电劳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德阳市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德阳市教育局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德阳市教育局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0838—2502610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已备案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sz w:val="18"/>
                <w:szCs w:val="18"/>
                <w:lang w:val="en-US" w:eastAsia="zh-CN"/>
              </w:rPr>
              <w:t>2022年10月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sz w:val="18"/>
                <w:szCs w:val="18"/>
                <w:lang w:val="en-US" w:eastAsia="zh-CN"/>
              </w:rPr>
              <w:t>2022年11月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2510313、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2505978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0" w:hRule="atLeast"/>
          <w:jc w:val="center"/>
        </w:trPr>
        <w:tc>
          <w:tcPr>
            <w:tcW w:w="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德阳市中等职业学校教师中级职称评审委员会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中等职业学校系列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中级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政史教心学科( 含政治、德育、法律、历史、教育学、心理学等)、经济学学科(含理论经济学、应用经济学、农业经济管理学、工商管理、财会、税务、旅游等)、语言文学学科(含中国语言文学、外国语言文学)、艺术学与体育学学科(含音乐学、美术学、体育学等)、数理化学科(含数学、物理学、化学、地理学、气象学等)、医学、生物学与农学学科(含基础医学、临床医学、口腔医学、公共卫生与预防医学、中医学、药学、中西医结合、生物学、作物学、园艺学、农业资源利用学、植物保护学、畜牧学、兽医学、林学、水产学等、工程技术学科(含机械工程、冶金工程、电气工程、电子科学与技术、信息与通信工程、计算机科学与技术、建筑学、土木工程、水利工程、纺织科学与工程、轻工技术与工程、交通运输工程、农业工程等)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德阳市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德阳市教育局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德阳市教育局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0838—2502610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已备案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2022年10月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2022年11月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2510313、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2505978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8" w:hRule="atLeast"/>
          <w:jc w:val="center"/>
        </w:trPr>
        <w:tc>
          <w:tcPr>
            <w:tcW w:w="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德阳市农业系列中级专业技术职务评审委员会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农业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中级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农学（如：水稻、小麦、薯类、玉米、油菜等）；园艺（如：果、蔬、茶、棉、花、药、麻等）；园艺蚕桑；植保；土肥；综合（如：农产品质量安全、科教、农业信息、农业宣传、农村合作组织管理等）；农业机械化；水产。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德阳市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德阳市                                    农业农村局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德阳市亭江街89号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0838-2501226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已备案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2022年8月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2022年8月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2501226，2609938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3" w:hRule="atLeast"/>
          <w:jc w:val="center"/>
        </w:trPr>
        <w:tc>
          <w:tcPr>
            <w:tcW w:w="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德阳市大数据与人工智能中级职称评审委员会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中级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大数据、人工智能、云计算、物联网、区块链、数字化管理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德阳市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德阳市政务服务和大数据管理局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德阳市旌阳区松花江北路8号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2534148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已备案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第四季度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视情况而定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2534148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8" w:hRule="atLeast"/>
          <w:jc w:val="center"/>
        </w:trPr>
        <w:tc>
          <w:tcPr>
            <w:tcW w:w="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德阳市技工院校教师中级专业技术职务评审委员会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技工院校教师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中</w:t>
            </w:r>
            <w:bookmarkStart w:id="0" w:name="_GoBack"/>
            <w:bookmarkEnd w:id="0"/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级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机械设备装配与自动控制、电气自动化设备安装与维修、焊接、汽车维修等共计20个专业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德阳市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技工院校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教师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德阳市人社局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德阳市天山南路108号劳动大厦六楼603办公室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0838-2505579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已备案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每年下旬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每年下旬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0838-2533796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8" w:hRule="atLeast"/>
          <w:jc w:val="center"/>
        </w:trPr>
        <w:tc>
          <w:tcPr>
            <w:tcW w:w="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德阳市工程技术中级职务评审委员会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工程系列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中级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机械工程、能源电力、电子信息工程、冶金工程、化工工程（医药工程）、轻工工程、纺织工程、煤矿工程（矿山工程）、林业和草原工程、市场技术监督工程、材料工程、白酒工程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市辖区内各企（事）业单位，从事相关专业的技术人员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德阳市经济和信息化局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德阳市蒲江街33号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2515270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已备案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2022年第四季度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2022年第四季度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2512718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rPr>
          <w:trHeight w:val="1818" w:hRule="atLeast"/>
          <w:jc w:val="center"/>
        </w:trPr>
        <w:tc>
          <w:tcPr>
            <w:tcW w:w="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德阳市自然科学研究系列中级职称评审委员会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自然科学研究系列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中级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电子信息、化工材料轻工、核技术、测试技术、自然资源、农业、畜牧、林草业、医药卫生、中医药、体育、软科学、科技情报、科技管理、科学技术普及、知识产权研究、技术经纪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德阳市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德阳市科学技术局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岷江东路126号315办公室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0838-2517830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已备案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10月-11月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11月-12月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0838-2504338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13689600922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8" w:hRule="atLeast"/>
          <w:jc w:val="center"/>
        </w:trPr>
        <w:tc>
          <w:tcPr>
            <w:tcW w:w="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德阳市体育教练员中级评审委员会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体育系列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中级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体育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德阳市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德阳市体育局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泰山路一段147号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2202451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已备案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冬季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冬季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2202451、2313801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8" w:hRule="atLeast"/>
          <w:jc w:val="center"/>
        </w:trPr>
        <w:tc>
          <w:tcPr>
            <w:tcW w:w="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德阳市建设环保工程技术中级职务评审委员会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建筑环保工程系列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中级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建筑设计、城市设计、建筑美术设计、城乡建设规划、工程测量、岩土工程、房屋建筑结构工程、建筑装饰装修工程、白蚁防治工程、给排水工程、燃气工程、建筑电气与智能化工程、暖通空调工程 、机械设备安装、市政道路桥梁工程、道路与桥梁工程技术（交通）、景观园林工程 、建筑材料、工程管理、环境工程、环境监测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德阳市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德阳市住房和城乡建设局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德阳市瑞河街57号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2553667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已备案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第三季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第四季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2553885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rPr>
          <w:trHeight w:val="1818" w:hRule="atLeast"/>
          <w:jc w:val="center"/>
        </w:trPr>
        <w:tc>
          <w:tcPr>
            <w:tcW w:w="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德阳水利电力工程中级职务评审委员会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水力电力工程系列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中级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水力电力工程系列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德阳市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德阳市水利局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德阳市旌阳区庐山南路一段66号德阳市水利局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08382533511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已备案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2022.10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2022.12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08382533511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rPr>
          <w:trHeight w:val="1818" w:hRule="atLeast"/>
          <w:jc w:val="center"/>
        </w:trPr>
        <w:tc>
          <w:tcPr>
            <w:tcW w:w="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德阳市新闻专业中级职务评审委员会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新闻专业中级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中级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记者、编辑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德阳市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市委宣传部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市委宣传部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0838-2312737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已备案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每年第三季度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每年第四季度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0838-2200559;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0838-2312737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8" w:hRule="atLeast"/>
          <w:jc w:val="center"/>
        </w:trPr>
        <w:tc>
          <w:tcPr>
            <w:tcW w:w="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德阳市党校教师中级职务评审委员会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党校 教师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系列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</w:pP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</w:pP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中级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哲学、政治学、社会学、党史党建、经济学、管理学、法学、文化学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</w:pP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</w:pP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德阳市党校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系统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中共德阳市委党校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德阳市旌阳区泰山北路一段51号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3011026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已备案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202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年9月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202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年10月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3011026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3011003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8" w:hRule="atLeast"/>
          <w:jc w:val="center"/>
        </w:trPr>
        <w:tc>
          <w:tcPr>
            <w:tcW w:w="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德阳市文化专业中级职务评审委员会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文化广播系列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中级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图书资料、文物博物、群众文化、艺术专业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德阳市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德阳市文化广播电视和旅游局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德阳市绵远街一段79号201室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6167859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已备案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2022年8月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2022年12月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6167859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6163184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8" w:hRule="atLeast"/>
          <w:jc w:val="center"/>
        </w:trPr>
        <w:tc>
          <w:tcPr>
            <w:tcW w:w="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德阳市档案中级职务评审委员会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档案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中级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档案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德阳市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德阳市档案局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德阳市庐山南路一段</w:t>
            </w:r>
            <w:r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71号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2513565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2205100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已备案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10月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10月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2501572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2200106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8" w:hRule="atLeast"/>
          <w:jc w:val="center"/>
        </w:trPr>
        <w:tc>
          <w:tcPr>
            <w:tcW w:w="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after="240" w:afterAutospacing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rPr>
          <w:trHeight w:val="1035" w:hRule="atLeast"/>
          <w:jc w:val="center"/>
        </w:trPr>
        <w:tc>
          <w:tcPr>
            <w:tcW w:w="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填表说明</w:t>
            </w:r>
          </w:p>
        </w:tc>
        <w:tc>
          <w:tcPr>
            <w:tcW w:w="14436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left"/>
              <w:textAlignment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1、评审层级，指“高级”、“</w:t>
            </w:r>
            <w:r>
              <w:rPr>
                <w:rFonts w:hint="eastAsia"/>
                <w:color w:val="000000"/>
                <w:kern w:val="0"/>
                <w:sz w:val="24"/>
                <w:szCs w:val="24"/>
                <w:lang w:eastAsia="zh-CN"/>
              </w:rPr>
              <w:t>中</w:t>
            </w:r>
            <w:r>
              <w:rPr>
                <w:color w:val="000000"/>
                <w:kern w:val="0"/>
                <w:sz w:val="24"/>
                <w:szCs w:val="24"/>
              </w:rPr>
              <w:t>级”；2、评审专业指评审委员会核准备案的专业；3、评审范围，可填</w:t>
            </w:r>
            <w:r>
              <w:rPr>
                <w:sz w:val="24"/>
                <w:szCs w:val="24"/>
              </w:rPr>
              <w:t>XXX</w:t>
            </w:r>
            <w:r>
              <w:rPr>
                <w:color w:val="000000"/>
                <w:kern w:val="0"/>
                <w:sz w:val="24"/>
                <w:szCs w:val="24"/>
              </w:rPr>
              <w:t>地区，也可填</w:t>
            </w:r>
            <w:r>
              <w:rPr>
                <w:sz w:val="24"/>
                <w:szCs w:val="24"/>
              </w:rPr>
              <w:t>XXX</w:t>
            </w:r>
            <w:r>
              <w:rPr>
                <w:color w:val="000000"/>
                <w:kern w:val="0"/>
                <w:sz w:val="24"/>
                <w:szCs w:val="24"/>
              </w:rPr>
              <w:t>单位；4、组建单位，指评审委员会办事机构所在单位；5、评审机构备案情况，填“已备案”或“未备案”；6、职称申报时间、评审时间，可填具体日期，也可填至</w:t>
            </w:r>
            <w:r>
              <w:rPr>
                <w:sz w:val="24"/>
                <w:szCs w:val="24"/>
              </w:rPr>
              <w:t>X月或X季；7、举报投诉电话应是固定电话，且必须2个以上。</w:t>
            </w:r>
          </w:p>
        </w:tc>
      </w:tr>
    </w:tbl>
    <w:p>
      <w:pPr>
        <w:rPr>
          <w:rFonts w:hint="eastAsia" w:ascii="仿宋_GB2312" w:hAnsi="宋体" w:eastAsia="仿宋_GB2312" w:cs="仿宋_GB2312"/>
          <w:color w:val="000000"/>
          <w:kern w:val="0"/>
        </w:rPr>
      </w:pPr>
    </w:p>
    <w:sectPr>
      <w:pgSz w:w="16838" w:h="11906" w:orient="landscape"/>
      <w:pgMar w:top="1009" w:right="1440" w:bottom="1009" w:left="1440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555077"/>
    <w:rsid w:val="02A209F3"/>
    <w:rsid w:val="031F5A28"/>
    <w:rsid w:val="07846919"/>
    <w:rsid w:val="0A2905F9"/>
    <w:rsid w:val="0C870E74"/>
    <w:rsid w:val="145A3D34"/>
    <w:rsid w:val="18824F07"/>
    <w:rsid w:val="19805328"/>
    <w:rsid w:val="1B304996"/>
    <w:rsid w:val="1F761BC7"/>
    <w:rsid w:val="20B10327"/>
    <w:rsid w:val="211A4D8D"/>
    <w:rsid w:val="24A75DD1"/>
    <w:rsid w:val="27A91267"/>
    <w:rsid w:val="2EA96AE1"/>
    <w:rsid w:val="30071D11"/>
    <w:rsid w:val="31520363"/>
    <w:rsid w:val="31DB1EF1"/>
    <w:rsid w:val="320A705C"/>
    <w:rsid w:val="33CC758C"/>
    <w:rsid w:val="34C83CFB"/>
    <w:rsid w:val="37BC68FE"/>
    <w:rsid w:val="3A8B353F"/>
    <w:rsid w:val="3A8D0D47"/>
    <w:rsid w:val="3E646581"/>
    <w:rsid w:val="41CC6917"/>
    <w:rsid w:val="4B736055"/>
    <w:rsid w:val="4C0373D9"/>
    <w:rsid w:val="501D7168"/>
    <w:rsid w:val="515C1A8C"/>
    <w:rsid w:val="56DF4011"/>
    <w:rsid w:val="59637709"/>
    <w:rsid w:val="5AEE56F8"/>
    <w:rsid w:val="5C40784C"/>
    <w:rsid w:val="5D555077"/>
    <w:rsid w:val="62D84CC4"/>
    <w:rsid w:val="63C60FC0"/>
    <w:rsid w:val="6CA56E5C"/>
    <w:rsid w:val="6DD715C1"/>
    <w:rsid w:val="6F314216"/>
    <w:rsid w:val="757B5B24"/>
    <w:rsid w:val="76452218"/>
    <w:rsid w:val="77A1090C"/>
    <w:rsid w:val="7D3A12CC"/>
    <w:rsid w:val="7E462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80" w:lineRule="exact"/>
      <w:ind w:firstLine="624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2021-03-03T00:48:00Z</dcterms:created>
  <dc:creator>jyj20701</dc:creator>
  <cp:lastModifiedBy>常华</cp:lastModifiedBy>
  <dcterms:modified xsi:type="dcterms:W3CDTF">2022-02-18T08:17:39Z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449C3DCAF1A04757874B0C6F72B13CBE</vt:lpwstr>
  </property>
</Properties>
</file>